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0D" w:rsidRPr="00D55E0D" w:rsidRDefault="00D55E0D" w:rsidP="00D5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E0D"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D55E0D" w:rsidRPr="00D55E0D" w:rsidRDefault="00D55E0D" w:rsidP="00D5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E0D">
        <w:rPr>
          <w:rFonts w:ascii="Times New Roman" w:hAnsi="Times New Roman" w:cs="Times New Roman"/>
          <w:sz w:val="28"/>
          <w:szCs w:val="28"/>
        </w:rPr>
        <w:t xml:space="preserve">«Русский язык» </w:t>
      </w:r>
    </w:p>
    <w:p w:rsidR="00D55E0D" w:rsidRPr="00D55E0D" w:rsidRDefault="00D55E0D" w:rsidP="00D5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E0D"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D55E0D" w:rsidRPr="00D55E0D" w:rsidRDefault="00D55E0D" w:rsidP="00D5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E0D">
        <w:rPr>
          <w:rFonts w:ascii="Times New Roman" w:hAnsi="Times New Roman" w:cs="Times New Roman"/>
          <w:sz w:val="28"/>
          <w:szCs w:val="28"/>
        </w:rPr>
        <w:t>с использование дистанционных технологий</w:t>
      </w:r>
    </w:p>
    <w:p w:rsidR="00D55E0D" w:rsidRDefault="00D55E0D" w:rsidP="00D5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E0D" w:rsidRPr="002A55DB" w:rsidRDefault="00D55E0D" w:rsidP="00D5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2A5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а, в классы</w:t>
      </w:r>
    </w:p>
    <w:p w:rsidR="00D55E0D" w:rsidRDefault="00D55E0D" w:rsidP="00D55E0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268"/>
        <w:gridCol w:w="6218"/>
        <w:gridCol w:w="1720"/>
      </w:tblGrid>
      <w:tr w:rsidR="00535835" w:rsidRPr="00B63D94" w:rsidTr="00535835">
        <w:tc>
          <w:tcPr>
            <w:tcW w:w="10206" w:type="dxa"/>
            <w:gridSpan w:val="3"/>
          </w:tcPr>
          <w:p w:rsidR="00535835" w:rsidRPr="00B63D94" w:rsidRDefault="00535835" w:rsidP="0097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30.03.2020-04.04.2020</w:t>
            </w:r>
          </w:p>
        </w:tc>
      </w:tr>
      <w:tr w:rsidR="00535835" w:rsidRPr="00B63D94" w:rsidTr="00535835">
        <w:tc>
          <w:tcPr>
            <w:tcW w:w="2268" w:type="dxa"/>
          </w:tcPr>
          <w:p w:rsidR="00535835" w:rsidRPr="00473452" w:rsidRDefault="00535835" w:rsidP="0097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5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:rsidR="00535835" w:rsidRPr="00B63D94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720" w:type="dxa"/>
          </w:tcPr>
          <w:p w:rsidR="00535835" w:rsidRPr="00473452" w:rsidRDefault="00535835" w:rsidP="0097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5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  <w:p w:rsidR="00535835" w:rsidRPr="00B63D94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52">
              <w:rPr>
                <w:rFonts w:ascii="Times New Roman" w:hAnsi="Times New Roman" w:cs="Times New Roman"/>
                <w:sz w:val="24"/>
                <w:szCs w:val="24"/>
              </w:rPr>
              <w:t>(Темы и стр.)</w:t>
            </w:r>
          </w:p>
        </w:tc>
      </w:tr>
      <w:tr w:rsidR="00535835" w:rsidRPr="00B63D94" w:rsidTr="00535835">
        <w:tc>
          <w:tcPr>
            <w:tcW w:w="2268" w:type="dxa"/>
            <w:vMerge w:val="restart"/>
          </w:tcPr>
          <w:p w:rsidR="00535835" w:rsidRPr="00AF1667" w:rsidRDefault="00535835" w:rsidP="00975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67">
              <w:rPr>
                <w:rFonts w:ascii="Times New Roman" w:hAnsi="Times New Roman" w:cs="Times New Roman"/>
                <w:b/>
                <w:sz w:val="28"/>
                <w:szCs w:val="28"/>
              </w:rPr>
              <w:t>Спряжение глаголов в настоящем и будущем времени</w:t>
            </w:r>
          </w:p>
        </w:tc>
        <w:tc>
          <w:tcPr>
            <w:tcW w:w="6218" w:type="dxa"/>
          </w:tcPr>
          <w:p w:rsidR="00535835" w:rsidRPr="00D477B8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</w:t>
            </w: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835" w:rsidRPr="00C61FED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Pr="00883A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https://resh.edu.ru/subject/lesson/4545/main/126332/</w:t>
              </w:r>
            </w:hyperlink>
          </w:p>
          <w:p w:rsidR="00535835" w:rsidRPr="00C61FED" w:rsidRDefault="00535835" w:rsidP="00975F61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1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№ 60  Времена глаголов</w:t>
            </w:r>
          </w:p>
          <w:p w:rsidR="00535835" w:rsidRPr="00C61FED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C61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https://resh.edu.ru/subject/lesson/4517/main/204796/</w:t>
              </w:r>
            </w:hyperlink>
            <w:r w:rsidRPr="00C61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20" w:type="dxa"/>
            <w:vMerge w:val="restart"/>
          </w:tcPr>
          <w:p w:rsidR="00535835" w:rsidRPr="00AF1667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Часть 2</w:t>
            </w:r>
          </w:p>
          <w:p w:rsidR="00535835" w:rsidRPr="00AF1667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С.87-92</w:t>
            </w:r>
          </w:p>
          <w:p w:rsidR="00535835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35" w:rsidRPr="00141B6F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Упр.№141</w:t>
            </w:r>
          </w:p>
          <w:p w:rsidR="00535835" w:rsidRPr="00141B6F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Упр.№142</w:t>
            </w:r>
          </w:p>
          <w:p w:rsidR="00535835" w:rsidRPr="00141B6F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Упр№143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пр.№144</w:t>
            </w:r>
          </w:p>
          <w:p w:rsidR="00535835" w:rsidRPr="00141B6F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Упр.№145</w:t>
            </w:r>
          </w:p>
          <w:p w:rsidR="00535835" w:rsidRPr="00141B6F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Упр№146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пр.№147</w:t>
            </w:r>
          </w:p>
          <w:p w:rsidR="00535835" w:rsidRPr="00141B6F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Упр.№148</w:t>
            </w:r>
          </w:p>
          <w:p w:rsidR="00535835" w:rsidRPr="00B63D94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№149 Упр№150</w:t>
            </w:r>
          </w:p>
        </w:tc>
      </w:tr>
      <w:tr w:rsidR="00535835" w:rsidRPr="00B63D94" w:rsidTr="00535835">
        <w:tc>
          <w:tcPr>
            <w:tcW w:w="2268" w:type="dxa"/>
            <w:vMerge/>
          </w:tcPr>
          <w:p w:rsidR="00535835" w:rsidRPr="00D477B8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:rsidR="00535835" w:rsidRPr="00C61FED" w:rsidRDefault="00535835" w:rsidP="00975F61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C61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№63</w:t>
            </w:r>
            <w:r>
              <w:rPr>
                <w:rFonts w:ascii="Arial" w:hAnsi="Arial" w:cs="Arial"/>
                <w:color w:val="1D1D1B"/>
                <w:sz w:val="54"/>
                <w:szCs w:val="54"/>
              </w:rPr>
              <w:t xml:space="preserve"> </w:t>
            </w:r>
            <w:r w:rsidRPr="00C61FED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Обобщение знаний о местоимениях и глаголах</w:t>
            </w:r>
          </w:p>
          <w:p w:rsidR="00535835" w:rsidRDefault="00535835" w:rsidP="00975F61">
            <w:pPr>
              <w:jc w:val="center"/>
            </w:pPr>
            <w:hyperlink r:id="rId6" w:history="1">
              <w:r w:rsidRPr="00C660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https://resh.edu.ru/subject/lesson/6356/main/204826/</w:t>
              </w:r>
            </w:hyperlink>
          </w:p>
          <w:p w:rsidR="00535835" w:rsidRPr="005B6A05" w:rsidRDefault="00535835" w:rsidP="00975F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vMerge/>
          </w:tcPr>
          <w:p w:rsidR="00535835" w:rsidRPr="001005A4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35" w:rsidRPr="00B63D94" w:rsidTr="00535835">
        <w:trPr>
          <w:trHeight w:val="262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35835" w:rsidRPr="00D477B8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:rsidR="00535835" w:rsidRPr="00141B6F" w:rsidRDefault="00535835" w:rsidP="00975F61">
            <w:pPr>
              <w:shd w:val="clear" w:color="auto" w:fill="FFFFFF"/>
              <w:spacing w:before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141B6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Рек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омендовано по усмотрению родит</w:t>
            </w:r>
            <w:r w:rsidRPr="00141B6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елей</w:t>
            </w:r>
          </w:p>
          <w:p w:rsidR="00535835" w:rsidRDefault="00535835" w:rsidP="00975F6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141B6F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u w:val="single"/>
                <w:lang w:eastAsia="ru-RU"/>
              </w:rPr>
              <w:t xml:space="preserve"> 5 КЛАСС. </w:t>
            </w:r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 №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61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Изменения глагола настоящего</w:t>
            </w:r>
            <w:r w:rsidRPr="00980170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 и будущего времени (спряжение)</w:t>
            </w:r>
          </w:p>
          <w:p w:rsidR="00535835" w:rsidRPr="005B6A05" w:rsidRDefault="00535835" w:rsidP="00975F61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hyperlink r:id="rId7" w:history="1">
              <w:r w:rsidRPr="00D428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https://resh.edu.ru/subject/lesson/397/</w:t>
              </w:r>
            </w:hyperlink>
          </w:p>
          <w:p w:rsidR="00535835" w:rsidRPr="005B6A05" w:rsidRDefault="00535835" w:rsidP="00975F6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сайте  ИНТЕРНЕТУРОК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t xml:space="preserve"> </w:t>
            </w:r>
            <w:hyperlink r:id="rId8" w:history="1">
              <w:r w:rsidRPr="00141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https://interneturok.ru/lesson/russian/4-klass/pravopisanie/spryazhenie-glagolov-s-udarnymi-i-bezudarnymi-lichnymi-okonchaniyami-litso-i-chislo</w:t>
              </w:r>
            </w:hyperlink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535835" w:rsidRPr="001005A4" w:rsidRDefault="0053583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0D" w:rsidRPr="00B63D94" w:rsidTr="00535835">
        <w:tc>
          <w:tcPr>
            <w:tcW w:w="10206" w:type="dxa"/>
            <w:gridSpan w:val="3"/>
          </w:tcPr>
          <w:p w:rsidR="00D55E0D" w:rsidRPr="00D55E0D" w:rsidRDefault="00D55E0D" w:rsidP="0064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0D">
              <w:rPr>
                <w:rFonts w:ascii="Times New Roman" w:hAnsi="Times New Roman" w:cs="Times New Roman"/>
                <w:b/>
                <w:sz w:val="28"/>
                <w:szCs w:val="28"/>
              </w:rPr>
              <w:t>06.04.2020-11.04.2020</w:t>
            </w:r>
          </w:p>
        </w:tc>
      </w:tr>
      <w:tr w:rsidR="00D55E0D" w:rsidRPr="00B63D94" w:rsidTr="00535835">
        <w:trPr>
          <w:trHeight w:val="1317"/>
        </w:trPr>
        <w:tc>
          <w:tcPr>
            <w:tcW w:w="2268" w:type="dxa"/>
          </w:tcPr>
          <w:p w:rsidR="00D55E0D" w:rsidRPr="00473452" w:rsidRDefault="00D55E0D" w:rsidP="0064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5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:rsidR="00D55E0D" w:rsidRPr="00B63D94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720" w:type="dxa"/>
          </w:tcPr>
          <w:p w:rsidR="00D55E0D" w:rsidRPr="00473452" w:rsidRDefault="00D55E0D" w:rsidP="0064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5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  <w:p w:rsidR="00D55E0D" w:rsidRPr="00B63D94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52">
              <w:rPr>
                <w:rFonts w:ascii="Times New Roman" w:hAnsi="Times New Roman" w:cs="Times New Roman"/>
                <w:sz w:val="24"/>
                <w:szCs w:val="24"/>
              </w:rPr>
              <w:t>(Темы и стр.)</w:t>
            </w:r>
          </w:p>
        </w:tc>
      </w:tr>
      <w:tr w:rsidR="00D55E0D" w:rsidRPr="00B63D94" w:rsidTr="00535835">
        <w:tc>
          <w:tcPr>
            <w:tcW w:w="2268" w:type="dxa"/>
            <w:vMerge w:val="restart"/>
          </w:tcPr>
          <w:p w:rsidR="00D55E0D" w:rsidRPr="00F329C9" w:rsidRDefault="00D55E0D" w:rsidP="0064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и II </w:t>
            </w:r>
            <w:r w:rsidRPr="00F32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спряжение глаголов</w:t>
            </w:r>
          </w:p>
        </w:tc>
        <w:tc>
          <w:tcPr>
            <w:tcW w:w="6218" w:type="dxa"/>
          </w:tcPr>
          <w:p w:rsidR="00D55E0D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 по данной теме </w:t>
            </w: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 xml:space="preserve">на портале РЭШ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 </w:t>
            </w: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D55E0D" w:rsidRPr="00141B6F" w:rsidRDefault="00D55E0D" w:rsidP="006412A3">
            <w:pPr>
              <w:shd w:val="clear" w:color="auto" w:fill="FFFFFF"/>
              <w:spacing w:before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141B6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Рек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омендовано по усмотрению родит</w:t>
            </w:r>
            <w:r w:rsidRPr="00141B6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елей</w:t>
            </w:r>
          </w:p>
          <w:p w:rsidR="00D55E0D" w:rsidRDefault="00D55E0D" w:rsidP="006412A3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1D1D1B"/>
                <w:sz w:val="28"/>
                <w:szCs w:val="28"/>
              </w:rPr>
            </w:pPr>
            <w:r w:rsidRPr="00141B6F">
              <w:rPr>
                <w:b w:val="0"/>
                <w:bCs w:val="0"/>
                <w:color w:val="1D1D1B"/>
                <w:sz w:val="28"/>
                <w:szCs w:val="28"/>
                <w:u w:val="single"/>
              </w:rPr>
              <w:t xml:space="preserve">6 КЛАСС. </w:t>
            </w:r>
            <w:r w:rsidRPr="00141B6F">
              <w:rPr>
                <w:b w:val="0"/>
                <w:sz w:val="28"/>
                <w:szCs w:val="28"/>
                <w:u w:val="single"/>
              </w:rPr>
              <w:t>Урок № 43</w:t>
            </w:r>
            <w:r w:rsidRPr="00C44F6B">
              <w:rPr>
                <w:b w:val="0"/>
                <w:sz w:val="28"/>
                <w:szCs w:val="28"/>
              </w:rPr>
              <w:t xml:space="preserve"> </w:t>
            </w:r>
            <w:r w:rsidRPr="00C44F6B">
              <w:rPr>
                <w:b w:val="0"/>
                <w:color w:val="1D1D1B"/>
                <w:sz w:val="28"/>
                <w:szCs w:val="28"/>
              </w:rPr>
              <w:t>Глагол как часть речи. Постоянные и непостоянные морфологические признаки глагола</w:t>
            </w:r>
          </w:p>
          <w:p w:rsidR="00D55E0D" w:rsidRPr="00224D42" w:rsidRDefault="00A65E41" w:rsidP="006412A3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1D1D1B"/>
                <w:sz w:val="28"/>
                <w:szCs w:val="28"/>
              </w:rPr>
            </w:pPr>
            <w:hyperlink r:id="rId9" w:history="1">
              <w:r w:rsidR="00D55E0D" w:rsidRPr="00224D42">
                <w:rPr>
                  <w:rStyle w:val="a4"/>
                  <w:b w:val="0"/>
                  <w:sz w:val="28"/>
                  <w:szCs w:val="28"/>
                </w:rPr>
                <w:t>https://resh.edu.ru/subject/lesson/1079/</w:t>
              </w:r>
            </w:hyperlink>
            <w:r w:rsidR="00D55E0D" w:rsidRPr="00224D42">
              <w:rPr>
                <w:b w:val="0"/>
                <w:sz w:val="28"/>
                <w:szCs w:val="28"/>
              </w:rPr>
              <w:t xml:space="preserve">  </w:t>
            </w:r>
          </w:p>
          <w:p w:rsidR="00D55E0D" w:rsidRPr="00C44F6B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сайте </w:t>
            </w:r>
            <w:proofErr w:type="spellStart"/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24D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https://uchi.ru/teachers/groups/7190653/subjects/2/course_programs/4/lessons/17435</w:t>
              </w:r>
            </w:hyperlink>
          </w:p>
        </w:tc>
        <w:tc>
          <w:tcPr>
            <w:tcW w:w="1720" w:type="dxa"/>
            <w:vMerge w:val="restart"/>
          </w:tcPr>
          <w:p w:rsidR="00D55E0D" w:rsidRPr="001005A4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С.93-102</w:t>
            </w:r>
          </w:p>
          <w:p w:rsidR="00D55E0D" w:rsidRPr="00141B6F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Упр.№152, Упр.№153,</w:t>
            </w:r>
          </w:p>
          <w:p w:rsidR="00D55E0D" w:rsidRPr="00141B6F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Упр.№154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пр.№155,</w:t>
            </w:r>
          </w:p>
          <w:p w:rsidR="00D55E0D" w:rsidRPr="00141B6F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Упр.№156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пр.№157,</w:t>
            </w:r>
          </w:p>
          <w:p w:rsidR="00D55E0D" w:rsidRPr="00141B6F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Упр.№158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пр.№160,</w:t>
            </w:r>
          </w:p>
          <w:p w:rsidR="00D55E0D" w:rsidRPr="005B6A05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Упр.№162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</w:rPr>
              <w:t>пр.№167</w:t>
            </w:r>
          </w:p>
        </w:tc>
      </w:tr>
      <w:tr w:rsidR="00D55E0D" w:rsidRPr="00B63D94" w:rsidTr="00535835">
        <w:tc>
          <w:tcPr>
            <w:tcW w:w="2268" w:type="dxa"/>
            <w:vMerge/>
          </w:tcPr>
          <w:p w:rsidR="00D55E0D" w:rsidRPr="00F329C9" w:rsidRDefault="00D55E0D" w:rsidP="0064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</w:tcPr>
          <w:p w:rsidR="00D55E0D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сайте  ИНТЕРНЕТУРОК</w:t>
            </w:r>
            <w:proofErr w:type="gramStart"/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1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t xml:space="preserve"> </w:t>
            </w:r>
            <w:hyperlink r:id="rId11" w:history="1">
              <w:r w:rsidRPr="00141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https://interneturok.ru/lesson/russian/4-klass/pravopisanie/pravopisanie-bezudarnyh-lichnyh-okonchaniy-glagolov-v-nastoyaschem-i-buduschem-vremeni</w:t>
              </w:r>
            </w:hyperlink>
          </w:p>
        </w:tc>
        <w:tc>
          <w:tcPr>
            <w:tcW w:w="1720" w:type="dxa"/>
            <w:vMerge/>
          </w:tcPr>
          <w:p w:rsidR="00D55E0D" w:rsidRDefault="00D55E0D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0D" w:rsidRDefault="00D55E0D" w:rsidP="00D55E0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E0D"/>
    <w:rsid w:val="00137AA7"/>
    <w:rsid w:val="001E2B79"/>
    <w:rsid w:val="003E2A35"/>
    <w:rsid w:val="00535835"/>
    <w:rsid w:val="00A65E41"/>
    <w:rsid w:val="00C554E1"/>
    <w:rsid w:val="00D55E0D"/>
    <w:rsid w:val="00DB625D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0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55E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5E0D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E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5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5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russian/4-klass/pravopisanie/spryazhenie-glagolov-s-udarnymi-i-bezudarnymi-lichnymi-okonchaniyami-litso-i-chisl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56/main/204826/" TargetMode="External"/><Relationship Id="rId11" Type="http://schemas.openxmlformats.org/officeDocument/2006/relationships/hyperlink" Target="https://interneturok.ru/lesson/russian/4-klass/pravopisanie/pravopisanie-bezudarnyh-lichnyh-okonchaniy-glagolov-v-nastoyaschem-i-buduschem-vremeni" TargetMode="External"/><Relationship Id="rId5" Type="http://schemas.openxmlformats.org/officeDocument/2006/relationships/hyperlink" Target="https://resh.edu.ru/subject/lesson/4517/main/204796/" TargetMode="External"/><Relationship Id="rId10" Type="http://schemas.openxmlformats.org/officeDocument/2006/relationships/hyperlink" Target="https://uchi.ru/teachers/groups/7190653/subjects/2/course_programs/4/lessons/17435" TargetMode="External"/><Relationship Id="rId4" Type="http://schemas.openxmlformats.org/officeDocument/2006/relationships/hyperlink" Target="https://resh.edu.ru/subject/lesson/4545/main/126332/" TargetMode="External"/><Relationship Id="rId9" Type="http://schemas.openxmlformats.org/officeDocument/2006/relationships/hyperlink" Target="https://resh.edu.ru/subject/lesson/1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2020-03-30T18:15:00Z</dcterms:created>
  <dcterms:modified xsi:type="dcterms:W3CDTF">2020-03-31T15:11:00Z</dcterms:modified>
</cp:coreProperties>
</file>